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1F" w:rsidRDefault="00CD2408" w:rsidP="00906115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万方数据</w:t>
      </w:r>
      <w:r w:rsidR="00941FCA" w:rsidRPr="00941FCA">
        <w:rPr>
          <w:rFonts w:ascii="方正小标宋简体" w:eastAsia="方正小标宋简体" w:hint="eastAsia"/>
          <w:b/>
          <w:sz w:val="44"/>
          <w:szCs w:val="44"/>
        </w:rPr>
        <w:t>论文</w:t>
      </w:r>
      <w:r w:rsidR="00D5137F">
        <w:rPr>
          <w:rFonts w:ascii="方正小标宋简体" w:eastAsia="方正小标宋简体" w:hint="eastAsia"/>
          <w:b/>
          <w:sz w:val="44"/>
          <w:szCs w:val="44"/>
        </w:rPr>
        <w:t>加工</w:t>
      </w:r>
      <w:r>
        <w:rPr>
          <w:rFonts w:ascii="方正小标宋简体" w:eastAsia="方正小标宋简体" w:hint="eastAsia"/>
          <w:b/>
          <w:sz w:val="44"/>
          <w:szCs w:val="44"/>
        </w:rPr>
        <w:t>建设</w:t>
      </w:r>
      <w:r w:rsidR="00221D9E">
        <w:rPr>
          <w:rFonts w:ascii="方正小标宋简体" w:eastAsia="方正小标宋简体" w:hint="eastAsia"/>
          <w:b/>
          <w:sz w:val="44"/>
          <w:szCs w:val="44"/>
        </w:rPr>
        <w:t>采购需求书</w:t>
      </w:r>
    </w:p>
    <w:p w:rsidR="00156C47" w:rsidRPr="00D5137F" w:rsidRDefault="00156C47" w:rsidP="00156C47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B90E1F" w:rsidRPr="00156C47" w:rsidRDefault="00B90E1F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156C47">
        <w:rPr>
          <w:rFonts w:ascii="黑体" w:eastAsia="黑体" w:hAnsi="黑体" w:hint="eastAsia"/>
          <w:b/>
          <w:sz w:val="32"/>
          <w:szCs w:val="32"/>
        </w:rPr>
        <w:t>一、项目背景</w:t>
      </w:r>
    </w:p>
    <w:p w:rsidR="00B90E1F" w:rsidRPr="00CD2408" w:rsidRDefault="00941FCA" w:rsidP="005A564D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 w:rsidRPr="00941FCA">
        <w:rPr>
          <w:rFonts w:ascii="仿宋_GB2312" w:eastAsia="仿宋_GB2312" w:hint="eastAsia"/>
          <w:sz w:val="28"/>
          <w:szCs w:val="28"/>
        </w:rPr>
        <w:t> </w:t>
      </w:r>
      <w:r w:rsidR="00A14545" w:rsidRPr="00CD2408">
        <w:rPr>
          <w:rFonts w:ascii="仿宋_GB2312" w:eastAsia="仿宋_GB2312" w:hint="eastAsia"/>
          <w:sz w:val="28"/>
          <w:szCs w:val="28"/>
        </w:rPr>
        <w:t>万方数据多年</w:t>
      </w:r>
      <w:r w:rsidR="00A14545" w:rsidRPr="00A14545">
        <w:rPr>
          <w:rFonts w:ascii="仿宋_GB2312" w:eastAsia="仿宋_GB2312"/>
          <w:sz w:val="28"/>
          <w:szCs w:val="28"/>
        </w:rPr>
        <w:t>依托强大的数据采集能力，应用先进的信息处理技术和检索技术，为科技界、企业界和政府部门提供高质量的信息资源产品</w:t>
      </w:r>
      <w:r w:rsidR="00A14545">
        <w:rPr>
          <w:rFonts w:ascii="仿宋_GB2312" w:eastAsia="仿宋_GB2312" w:hint="eastAsia"/>
          <w:sz w:val="28"/>
          <w:szCs w:val="28"/>
        </w:rPr>
        <w:t>。为了提升数据采集的整体效率，提升</w:t>
      </w:r>
      <w:r w:rsidR="001F511D">
        <w:rPr>
          <w:rFonts w:ascii="仿宋_GB2312" w:eastAsia="仿宋_GB2312" w:hint="eastAsia"/>
          <w:sz w:val="28"/>
          <w:szCs w:val="28"/>
        </w:rPr>
        <w:t>整体</w:t>
      </w:r>
      <w:r w:rsidR="00A14545">
        <w:rPr>
          <w:rFonts w:ascii="仿宋_GB2312" w:eastAsia="仿宋_GB2312" w:hint="eastAsia"/>
          <w:sz w:val="28"/>
          <w:szCs w:val="28"/>
        </w:rPr>
        <w:t>交付能力，本次部署数据论文加工建设扫描仪系统。</w:t>
      </w:r>
    </w:p>
    <w:p w:rsidR="00B90E1F" w:rsidRPr="00156C47" w:rsidRDefault="001D6677" w:rsidP="00902719">
      <w:pPr>
        <w:numPr>
          <w:ilvl w:val="0"/>
          <w:numId w:val="2"/>
        </w:numPr>
        <w:spacing w:line="60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技术</w:t>
      </w:r>
      <w:r w:rsidR="00B90E1F" w:rsidRPr="00156C47">
        <w:rPr>
          <w:rFonts w:ascii="黑体" w:eastAsia="黑体" w:hAnsi="黑体" w:hint="eastAsia"/>
          <w:b/>
          <w:sz w:val="32"/>
          <w:szCs w:val="32"/>
        </w:rPr>
        <w:t>需求</w:t>
      </w:r>
    </w:p>
    <w:p w:rsidR="00274A2B" w:rsidRPr="00274A2B" w:rsidRDefault="00902719" w:rsidP="00274A2B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751194">
        <w:rPr>
          <w:rFonts w:ascii="仿宋_GB2312" w:eastAsia="仿宋_GB2312" w:hAnsi="宋体" w:hint="eastAsia"/>
          <w:b/>
          <w:sz w:val="32"/>
          <w:szCs w:val="32"/>
        </w:rPr>
        <w:t>设备清单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700"/>
        <w:gridCol w:w="2414"/>
        <w:gridCol w:w="4536"/>
        <w:gridCol w:w="1276"/>
      </w:tblGrid>
      <w:tr w:rsidR="00274A2B" w:rsidRPr="00274A2B" w:rsidTr="00274A2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274A2B" w:rsidRPr="00274A2B" w:rsidTr="00274A2B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74A2B" w:rsidRPr="00274A2B" w:rsidTr="00274A2B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941FCA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5C" w:rsidRDefault="00A2345C" w:rsidP="00A234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富士通</w:t>
            </w:r>
          </w:p>
          <w:p w:rsidR="00274A2B" w:rsidRPr="00274A2B" w:rsidRDefault="00A2345C" w:rsidP="00A234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产品型号:fi-6800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扫描类型:ADF+手动送纸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扫描模式:单面/双面，彩色/灰度/黑白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图像传感器:彩色CCDX2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纸张大小:A3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纸张重量:&lt;A5:41-209g,&gt;A4:41-209g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扫描速度:单面：130ppm,双面：260Ipm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日扫描量:60000张/天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光学分辨率:600dpi</w:t>
            </w:r>
          </w:p>
          <w:p w:rsidR="00822E47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输出格式:彩色：24位；灰度：8位；黑白：1位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981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操作系统：Win10，Win8，Win7，WinVista，WinXP，WinServer2012/2008/2003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输入电源:100至240V交流电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电源功耗:操作：200W或更小；休眠：3.2W或更小；待机：0.5W或更小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操作环境:温度：15至35℃；相对湿度：20到80%（无凝结）</w:t>
            </w:r>
          </w:p>
          <w:p w:rsidR="00822E47" w:rsidRPr="003D358D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体积:460x430x310mm</w:t>
            </w:r>
          </w:p>
          <w:p w:rsidR="00274A2B" w:rsidRPr="00274A2B" w:rsidRDefault="00822E47" w:rsidP="00822E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重量:32kg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D5137F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74A2B" w:rsidRPr="00274A2B" w:rsidTr="00274A2B">
        <w:trPr>
          <w:trHeight w:val="8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822E47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274A2B" w:rsidRDefault="00274A2B" w:rsidP="00902719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B90E1F" w:rsidRPr="00274A2B" w:rsidRDefault="00274A2B" w:rsidP="00274A2B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="00B90E1F" w:rsidRPr="00666845">
        <w:rPr>
          <w:rFonts w:ascii="黑体" w:eastAsia="黑体" w:hAnsi="黑体" w:hint="eastAsia"/>
          <w:b/>
          <w:sz w:val="32"/>
          <w:szCs w:val="32"/>
        </w:rPr>
        <w:lastRenderedPageBreak/>
        <w:t>三、</w:t>
      </w:r>
      <w:r w:rsidR="00221D9E">
        <w:rPr>
          <w:rFonts w:ascii="黑体" w:eastAsia="黑体" w:hAnsi="黑体" w:hint="eastAsia"/>
          <w:b/>
          <w:sz w:val="32"/>
          <w:szCs w:val="32"/>
        </w:rPr>
        <w:t>商务要求</w:t>
      </w:r>
    </w:p>
    <w:p w:rsidR="00CD2408" w:rsidRPr="00274A2B" w:rsidRDefault="00221D9E" w:rsidP="00CD2408">
      <w:pPr>
        <w:pStyle w:val="a8"/>
        <w:spacing w:line="560" w:lineRule="exact"/>
        <w:ind w:left="420" w:firstLineChars="0" w:firstLine="0"/>
        <w:rPr>
          <w:rFonts w:ascii="仿宋_GB2312" w:eastAsia="仿宋_GB2312" w:hAnsi="宋体"/>
          <w:b/>
          <w:sz w:val="28"/>
          <w:szCs w:val="28"/>
        </w:rPr>
      </w:pPr>
      <w:r w:rsidRPr="00274A2B">
        <w:rPr>
          <w:rFonts w:ascii="仿宋_GB2312" w:eastAsia="仿宋_GB2312" w:hint="eastAsia"/>
          <w:b/>
          <w:sz w:val="28"/>
          <w:szCs w:val="28"/>
        </w:rPr>
        <w:t>1.</w:t>
      </w:r>
      <w:r w:rsidR="00CD2408" w:rsidRPr="00274A2B">
        <w:rPr>
          <w:rFonts w:ascii="仿宋_GB2312" w:eastAsia="仿宋_GB2312" w:hAnsi="宋体" w:hint="eastAsia"/>
          <w:b/>
          <w:sz w:val="28"/>
          <w:szCs w:val="28"/>
        </w:rPr>
        <w:t xml:space="preserve"> 服务要求：</w:t>
      </w:r>
    </w:p>
    <w:p w:rsidR="00CD2408" w:rsidRPr="00E62AC5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62AC5">
        <w:rPr>
          <w:rFonts w:ascii="仿宋_GB2312" w:eastAsia="仿宋_GB2312" w:hAnsi="宋体" w:hint="eastAsia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:rsidR="00CD2408" w:rsidRPr="00E62AC5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62AC5">
        <w:rPr>
          <w:rFonts w:ascii="仿宋_GB2312" w:eastAsia="仿宋_GB2312" w:hAnsi="宋体" w:hint="eastAsia"/>
          <w:sz w:val="28"/>
          <w:szCs w:val="28"/>
        </w:rPr>
        <w:t>（2）E-Mail支持服务。全年365天24小时E-Mail即时服务，2小时内响应客户技术需求，8小时内提出解决方案。</w:t>
      </w:r>
    </w:p>
    <w:p w:rsidR="00CD2408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62AC5">
        <w:rPr>
          <w:rFonts w:ascii="仿宋_GB2312" w:eastAsia="仿宋_GB2312" w:hAnsi="宋体" w:hint="eastAsia"/>
          <w:sz w:val="28"/>
          <w:szCs w:val="28"/>
        </w:rPr>
        <w:t>（3）现场技术支持服务。接到用户通知后3</w:t>
      </w:r>
      <w:r w:rsidRPr="00E62AC5">
        <w:rPr>
          <w:rFonts w:ascii="仿宋_GB2312" w:eastAsia="仿宋_GB2312" w:hAnsi="宋体"/>
          <w:sz w:val="28"/>
          <w:szCs w:val="28"/>
        </w:rPr>
        <w:t>0</w:t>
      </w:r>
      <w:r w:rsidRPr="00E62AC5">
        <w:rPr>
          <w:rFonts w:ascii="仿宋_GB2312" w:eastAsia="仿宋_GB2312" w:hAnsi="宋体" w:hint="eastAsia"/>
          <w:sz w:val="28"/>
          <w:szCs w:val="28"/>
        </w:rPr>
        <w:t>分钟内提供技术响应，根据客户的要求在</w:t>
      </w:r>
      <w:r w:rsidR="001F511D" w:rsidRPr="00E62AC5">
        <w:rPr>
          <w:rFonts w:ascii="仿宋_GB2312" w:eastAsia="仿宋_GB2312" w:hAnsi="宋体" w:hint="eastAsia"/>
          <w:sz w:val="28"/>
          <w:szCs w:val="28"/>
        </w:rPr>
        <w:t>4</w:t>
      </w:r>
      <w:r w:rsidRPr="00E62AC5">
        <w:rPr>
          <w:rFonts w:ascii="仿宋_GB2312" w:eastAsia="仿宋_GB2312" w:hAnsi="宋体" w:hint="eastAsia"/>
          <w:sz w:val="28"/>
          <w:szCs w:val="28"/>
        </w:rPr>
        <w:t>小时内到达现场，提供排错服务，4小时内排除故障。</w:t>
      </w:r>
    </w:p>
    <w:p w:rsidR="001F511D" w:rsidRPr="00274A2B" w:rsidRDefault="001F511D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</w:t>
      </w:r>
      <w:r w:rsidR="008A75F3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每年4次</w:t>
      </w:r>
      <w:r w:rsidRPr="001F511D">
        <w:rPr>
          <w:rFonts w:ascii="仿宋_GB2312" w:eastAsia="仿宋_GB2312" w:hAnsi="宋体" w:hint="eastAsia"/>
          <w:sz w:val="28"/>
          <w:szCs w:val="28"/>
        </w:rPr>
        <w:t>定期为提供的产品进行上门巡检服务，内容包括：性能测试、性能优化、参数调整、整机维护保养等。</w:t>
      </w:r>
    </w:p>
    <w:p w:rsidR="00822E47" w:rsidRDefault="00221D9E" w:rsidP="00326F68">
      <w:pPr>
        <w:spacing w:line="560" w:lineRule="exac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>2.支付方式：</w:t>
      </w:r>
      <w:r w:rsidR="00822E47" w:rsidRPr="00822E47">
        <w:rPr>
          <w:rFonts w:ascii="仿宋_GB2312" w:eastAsia="仿宋_GB2312" w:hint="eastAsia"/>
          <w:color w:val="000000"/>
          <w:sz w:val="28"/>
          <w:szCs w:val="28"/>
        </w:rPr>
        <w:t>设备到场签收，</w:t>
      </w:r>
      <w:r w:rsidR="00822E47">
        <w:rPr>
          <w:rFonts w:ascii="仿宋_GB2312" w:eastAsia="仿宋_GB2312" w:hint="eastAsia"/>
          <w:color w:val="000000"/>
          <w:sz w:val="28"/>
          <w:szCs w:val="28"/>
        </w:rPr>
        <w:t>10个工作日内</w:t>
      </w:r>
      <w:r w:rsidR="00822E47" w:rsidRPr="00822E47">
        <w:rPr>
          <w:rFonts w:ascii="仿宋_GB2312" w:eastAsia="仿宋_GB2312" w:hint="eastAsia"/>
          <w:color w:val="000000"/>
          <w:sz w:val="28"/>
          <w:szCs w:val="28"/>
        </w:rPr>
        <w:t>一次性支付全部货款。</w:t>
      </w:r>
    </w:p>
    <w:p w:rsidR="00221D9E" w:rsidRPr="005B7726" w:rsidRDefault="00CD2408" w:rsidP="00326F68">
      <w:pPr>
        <w:spacing w:line="56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>3.供货周期：</w:t>
      </w:r>
      <w:r w:rsidRPr="005B7726">
        <w:rPr>
          <w:rFonts w:ascii="仿宋_GB2312" w:eastAsia="仿宋_GB2312" w:hint="eastAsia"/>
          <w:color w:val="000000"/>
          <w:sz w:val="28"/>
          <w:szCs w:val="28"/>
        </w:rPr>
        <w:t>合同签订后</w:t>
      </w:r>
      <w:r w:rsidR="00822E47">
        <w:rPr>
          <w:rFonts w:ascii="仿宋_GB2312" w:eastAsia="仿宋_GB2312" w:hint="eastAsia"/>
          <w:color w:val="000000"/>
          <w:sz w:val="28"/>
          <w:szCs w:val="28"/>
        </w:rPr>
        <w:t>10</w:t>
      </w:r>
      <w:r w:rsidRPr="005B7726">
        <w:rPr>
          <w:rFonts w:ascii="仿宋_GB2312" w:eastAsia="仿宋_GB2312" w:hint="eastAsia"/>
          <w:color w:val="000000"/>
          <w:sz w:val="28"/>
          <w:szCs w:val="28"/>
        </w:rPr>
        <w:t>个工作日全部到</w:t>
      </w:r>
      <w:r w:rsidR="00E32378" w:rsidRPr="005B7726">
        <w:rPr>
          <w:rFonts w:ascii="仿宋_GB2312" w:eastAsia="仿宋_GB2312" w:hint="eastAsia"/>
          <w:color w:val="000000"/>
          <w:sz w:val="28"/>
          <w:szCs w:val="28"/>
        </w:rPr>
        <w:t>场</w:t>
      </w:r>
      <w:r w:rsidRPr="005B7726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</w:p>
    <w:p w:rsidR="00B90E1F" w:rsidRPr="00666845" w:rsidRDefault="00B90E1F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666845">
        <w:rPr>
          <w:rFonts w:ascii="黑体" w:eastAsia="黑体" w:hAnsi="黑体" w:hint="eastAsia"/>
          <w:b/>
          <w:sz w:val="32"/>
          <w:szCs w:val="32"/>
        </w:rPr>
        <w:t>四、报价表</w:t>
      </w:r>
    </w:p>
    <w:p w:rsidR="00D02C8C" w:rsidRPr="00274A2B" w:rsidRDefault="00D02C8C" w:rsidP="00D02C8C">
      <w:pPr>
        <w:spacing w:line="48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按照附件1进行报价。</w:t>
      </w:r>
    </w:p>
    <w:p w:rsidR="00666845" w:rsidRPr="00274A2B" w:rsidRDefault="00666845" w:rsidP="00326F68">
      <w:pPr>
        <w:spacing w:line="56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274A2B">
        <w:rPr>
          <w:rFonts w:ascii="仿宋_GB2312" w:eastAsia="仿宋_GB2312" w:hint="eastAsia"/>
          <w:b/>
          <w:sz w:val="28"/>
          <w:szCs w:val="28"/>
        </w:rPr>
        <w:t>报价说明：</w:t>
      </w:r>
    </w:p>
    <w:p w:rsidR="00666845" w:rsidRPr="00274A2B" w:rsidRDefault="00666845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1.报价需包含满足项目需求的所有费用，格式可根据实际情况自行调整。</w:t>
      </w:r>
    </w:p>
    <w:p w:rsidR="00666845" w:rsidRPr="00274A2B" w:rsidRDefault="00666845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2.以上所有费用都是含税</w:t>
      </w:r>
      <w:r w:rsidR="00FB6F3A">
        <w:rPr>
          <w:rFonts w:ascii="仿宋_GB2312" w:eastAsia="仿宋_GB2312" w:hint="eastAsia"/>
          <w:sz w:val="28"/>
          <w:szCs w:val="28"/>
        </w:rPr>
        <w:t>（增值税专用发票）</w:t>
      </w:r>
      <w:r w:rsidRPr="00274A2B">
        <w:rPr>
          <w:rFonts w:ascii="仿宋_GB2312" w:eastAsia="仿宋_GB2312" w:hint="eastAsia"/>
          <w:sz w:val="28"/>
          <w:szCs w:val="28"/>
        </w:rPr>
        <w:t>价格。</w:t>
      </w:r>
    </w:p>
    <w:p w:rsidR="00666845" w:rsidRPr="00274A2B" w:rsidRDefault="0024028A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3.</w:t>
      </w:r>
      <w:r w:rsidR="00666845" w:rsidRPr="00274A2B">
        <w:rPr>
          <w:rFonts w:ascii="仿宋_GB2312" w:eastAsia="仿宋_GB2312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274A2B">
        <w:rPr>
          <w:rFonts w:ascii="仿宋_GB2312" w:eastAsia="仿宋_GB2312" w:hint="eastAsia"/>
          <w:sz w:val="28"/>
          <w:szCs w:val="28"/>
          <w:u w:val="single"/>
        </w:rPr>
        <w:t>可一并列将其报价列在报价表中，但不计入在此次询价的总价中</w:t>
      </w:r>
      <w:r w:rsidR="00666845" w:rsidRPr="00274A2B">
        <w:rPr>
          <w:rFonts w:ascii="仿宋_GB2312" w:eastAsia="仿宋_GB2312" w:hint="eastAsia"/>
          <w:sz w:val="28"/>
          <w:szCs w:val="28"/>
        </w:rPr>
        <w:t>。</w:t>
      </w:r>
    </w:p>
    <w:p w:rsidR="00666845" w:rsidRPr="00221D9E" w:rsidRDefault="00666845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221D9E">
        <w:rPr>
          <w:rFonts w:ascii="黑体" w:eastAsia="黑体" w:hAnsi="黑体" w:hint="eastAsia"/>
          <w:b/>
          <w:sz w:val="32"/>
          <w:szCs w:val="32"/>
        </w:rPr>
        <w:lastRenderedPageBreak/>
        <w:t>五、其他要求</w:t>
      </w:r>
    </w:p>
    <w:p w:rsidR="00822E47" w:rsidRPr="00E26FC5" w:rsidRDefault="00822E47" w:rsidP="00822E4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26FC5">
        <w:rPr>
          <w:rFonts w:ascii="仿宋_GB2312" w:eastAsia="仿宋_GB2312" w:hint="eastAsia"/>
          <w:sz w:val="30"/>
          <w:szCs w:val="30"/>
        </w:rPr>
        <w:t>标书所需要提供以下材料</w:t>
      </w:r>
      <w:r>
        <w:rPr>
          <w:rFonts w:ascii="仿宋_GB2312" w:eastAsia="仿宋_GB2312" w:hint="eastAsia"/>
          <w:sz w:val="30"/>
          <w:szCs w:val="30"/>
        </w:rPr>
        <w:t>（</w:t>
      </w:r>
      <w:r w:rsidRPr="00321E3B">
        <w:rPr>
          <w:rFonts w:ascii="仿宋_GB2312" w:eastAsia="仿宋_GB2312" w:hAnsi="宋体" w:hint="eastAsia"/>
          <w:sz w:val="32"/>
        </w:rPr>
        <w:t>正本1份，副本</w:t>
      </w:r>
      <w:r>
        <w:rPr>
          <w:rFonts w:ascii="仿宋_GB2312" w:eastAsia="仿宋_GB2312" w:hAnsi="宋体" w:hint="eastAsia"/>
          <w:sz w:val="32"/>
        </w:rPr>
        <w:t>3</w:t>
      </w:r>
      <w:r w:rsidRPr="00321E3B">
        <w:rPr>
          <w:rFonts w:ascii="仿宋_GB2312" w:eastAsia="仿宋_GB2312" w:hAnsi="宋体" w:hint="eastAsia"/>
          <w:sz w:val="32"/>
        </w:rPr>
        <w:t>份</w:t>
      </w:r>
      <w:r>
        <w:rPr>
          <w:rFonts w:ascii="仿宋_GB2312" w:eastAsia="仿宋_GB2312" w:hint="eastAsia"/>
          <w:sz w:val="30"/>
          <w:szCs w:val="30"/>
        </w:rPr>
        <w:t>）</w:t>
      </w:r>
      <w:r w:rsidRPr="00E26FC5">
        <w:rPr>
          <w:rFonts w:ascii="仿宋_GB2312" w:eastAsia="仿宋_GB2312" w:hint="eastAsia"/>
          <w:sz w:val="30"/>
          <w:szCs w:val="30"/>
        </w:rPr>
        <w:t>：</w:t>
      </w:r>
    </w:p>
    <w:p w:rsidR="00822E47" w:rsidRPr="00E26FC5" w:rsidRDefault="00822E47" w:rsidP="00822E4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26FC5">
        <w:rPr>
          <w:rFonts w:ascii="仿宋_GB2312" w:eastAsia="仿宋_GB2312" w:hint="eastAsia"/>
          <w:sz w:val="30"/>
          <w:szCs w:val="30"/>
        </w:rPr>
        <w:t>1.投标人需提供企业营业执照复印件、税务登记复印件、法定代表人授权委托书（</w:t>
      </w:r>
      <w:r w:rsidRPr="00E26FC5">
        <w:rPr>
          <w:rFonts w:ascii="仿宋_GB2312" w:eastAsia="仿宋_GB2312" w:hint="eastAsia"/>
          <w:sz w:val="30"/>
          <w:szCs w:val="30"/>
          <w:u w:val="single"/>
        </w:rPr>
        <w:t>所有文件如非原件均须加盖投标人公章）。</w:t>
      </w:r>
    </w:p>
    <w:p w:rsidR="00822E47" w:rsidRPr="00E26FC5" w:rsidRDefault="00822E47" w:rsidP="00822E4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26FC5">
        <w:rPr>
          <w:rFonts w:ascii="仿宋_GB2312" w:eastAsia="仿宋_GB2312" w:hAnsi="宋体" w:hint="eastAsia"/>
          <w:sz w:val="30"/>
          <w:szCs w:val="30"/>
        </w:rPr>
        <w:t>2.</w:t>
      </w:r>
      <w:r w:rsidRPr="00E26FC5">
        <w:rPr>
          <w:rFonts w:ascii="仿宋_GB2312" w:eastAsia="仿宋_GB2312" w:hint="eastAsia"/>
          <w:sz w:val="30"/>
          <w:szCs w:val="30"/>
        </w:rPr>
        <w:t>以下资质文件请一并提供（</w:t>
      </w:r>
      <w:r>
        <w:rPr>
          <w:rFonts w:ascii="仿宋_GB2312" w:eastAsia="仿宋_GB2312" w:hint="eastAsia"/>
          <w:sz w:val="30"/>
          <w:szCs w:val="30"/>
        </w:rPr>
        <w:t>富士通</w:t>
      </w:r>
      <w:r w:rsidRPr="00E26FC5">
        <w:rPr>
          <w:rFonts w:ascii="仿宋_GB2312" w:eastAsia="仿宋_GB2312" w:hint="eastAsia"/>
          <w:sz w:val="30"/>
          <w:szCs w:val="30"/>
        </w:rPr>
        <w:t>厂家授权的总代资质、原厂正品的承诺</w:t>
      </w:r>
      <w:r>
        <w:rPr>
          <w:rFonts w:ascii="仿宋_GB2312" w:eastAsia="仿宋_GB2312" w:hint="eastAsia"/>
          <w:sz w:val="30"/>
          <w:szCs w:val="30"/>
        </w:rPr>
        <w:t>函</w:t>
      </w:r>
      <w:r w:rsidRPr="00E26FC5">
        <w:rPr>
          <w:rFonts w:ascii="仿宋_GB2312" w:eastAsia="仿宋_GB2312" w:hint="eastAsia"/>
          <w:sz w:val="30"/>
          <w:szCs w:val="30"/>
        </w:rPr>
        <w:t>等</w:t>
      </w:r>
      <w:r w:rsidRPr="00E26FC5">
        <w:rPr>
          <w:rFonts w:ascii="仿宋_GB2312" w:eastAsia="仿宋_GB2312" w:hAnsi="宋体" w:hint="eastAsia"/>
          <w:sz w:val="30"/>
          <w:szCs w:val="30"/>
        </w:rPr>
        <w:t>）。</w:t>
      </w:r>
    </w:p>
    <w:p w:rsidR="00822E47" w:rsidRPr="00E26FC5" w:rsidRDefault="00822E47" w:rsidP="00822E4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26FC5">
        <w:rPr>
          <w:rFonts w:ascii="仿宋_GB2312" w:eastAsia="仿宋_GB2312" w:hAnsi="宋体" w:hint="eastAsia"/>
          <w:sz w:val="30"/>
          <w:szCs w:val="30"/>
        </w:rPr>
        <w:t>3.提供相关成功案例。</w:t>
      </w:r>
    </w:p>
    <w:p w:rsidR="00822E47" w:rsidRPr="00E26FC5" w:rsidRDefault="00822E47" w:rsidP="00822E47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26FC5">
        <w:rPr>
          <w:rFonts w:ascii="仿宋_GB2312" w:eastAsia="仿宋_GB2312" w:hAnsi="宋体" w:hint="eastAsia"/>
          <w:sz w:val="30"/>
          <w:szCs w:val="30"/>
        </w:rPr>
        <w:t>4.</w:t>
      </w:r>
      <w:r w:rsidRPr="00E26FC5">
        <w:rPr>
          <w:rFonts w:ascii="仿宋_GB2312" w:eastAsia="仿宋_GB2312" w:hint="eastAsia"/>
          <w:sz w:val="30"/>
          <w:szCs w:val="30"/>
        </w:rPr>
        <w:t>投标人</w:t>
      </w:r>
      <w:r w:rsidRPr="00E26FC5">
        <w:rPr>
          <w:rFonts w:ascii="仿宋_GB2312" w:eastAsia="仿宋_GB2312" w:hAnsi="宋体" w:hint="eastAsia"/>
          <w:sz w:val="30"/>
          <w:szCs w:val="30"/>
        </w:rPr>
        <w:t>拥有完善的售后</w:t>
      </w:r>
      <w:r>
        <w:rPr>
          <w:rFonts w:ascii="仿宋_GB2312" w:eastAsia="仿宋_GB2312" w:hAnsi="宋体" w:hint="eastAsia"/>
          <w:sz w:val="30"/>
          <w:szCs w:val="30"/>
        </w:rPr>
        <w:t>保障</w:t>
      </w:r>
      <w:r w:rsidRPr="00E26FC5">
        <w:rPr>
          <w:rFonts w:ascii="仿宋_GB2312" w:eastAsia="仿宋_GB2312" w:hAnsi="宋体" w:hint="eastAsia"/>
          <w:sz w:val="30"/>
          <w:szCs w:val="30"/>
        </w:rPr>
        <w:t>服务体系。</w:t>
      </w:r>
      <w:r w:rsidRPr="00B137C7">
        <w:rPr>
          <w:rFonts w:ascii="仿宋_GB2312" w:eastAsia="仿宋_GB2312" w:hAnsi="宋体" w:hint="eastAsia"/>
          <w:sz w:val="30"/>
          <w:szCs w:val="30"/>
        </w:rPr>
        <w:t>（售后服务保障具体内容）</w:t>
      </w:r>
    </w:p>
    <w:p w:rsidR="00822E47" w:rsidRPr="00E26FC5" w:rsidRDefault="00822E47" w:rsidP="00822E47">
      <w:pPr>
        <w:spacing w:line="560" w:lineRule="exact"/>
        <w:rPr>
          <w:rFonts w:ascii="仿宋_GB2312" w:eastAsia="仿宋_GB2312"/>
          <w:sz w:val="30"/>
          <w:szCs w:val="30"/>
        </w:rPr>
      </w:pPr>
      <w:r w:rsidRPr="00E26FC5"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E26FC5">
        <w:rPr>
          <w:rFonts w:ascii="仿宋_GB2312" w:eastAsia="仿宋_GB2312" w:hint="eastAsia"/>
          <w:sz w:val="30"/>
          <w:szCs w:val="30"/>
        </w:rPr>
        <w:t xml:space="preserve">  5.请于8月3日下午5：0</w:t>
      </w:r>
      <w:r w:rsidRPr="00E26FC5">
        <w:rPr>
          <w:rFonts w:ascii="仿宋_GB2312" w:eastAsia="仿宋_GB2312"/>
          <w:sz w:val="30"/>
          <w:szCs w:val="30"/>
        </w:rPr>
        <w:t>0</w:t>
      </w:r>
      <w:r w:rsidRPr="00E26FC5">
        <w:rPr>
          <w:rFonts w:ascii="仿宋_GB2312" w:eastAsia="仿宋_GB2312" w:hint="eastAsia"/>
          <w:sz w:val="30"/>
          <w:szCs w:val="30"/>
        </w:rPr>
        <w:t>前，将</w:t>
      </w:r>
      <w:r w:rsidRPr="00E26FC5">
        <w:rPr>
          <w:rFonts w:ascii="仿宋_GB2312" w:eastAsia="仿宋_GB2312" w:hint="eastAsia"/>
          <w:sz w:val="30"/>
          <w:szCs w:val="30"/>
          <w:u w:val="single"/>
        </w:rPr>
        <w:t>加盖公章及骑缝章的报价文件及附加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26FC5">
          <w:rPr>
            <w:rFonts w:ascii="仿宋_GB2312" w:eastAsia="仿宋_GB2312" w:hint="eastAsia"/>
            <w:sz w:val="30"/>
            <w:szCs w:val="30"/>
            <w:u w:val="single"/>
          </w:rPr>
          <w:t>1.2.3</w:t>
        </w:r>
        <w:r>
          <w:rPr>
            <w:rFonts w:ascii="仿宋_GB2312" w:eastAsia="仿宋_GB2312" w:hint="eastAsia"/>
            <w:sz w:val="30"/>
            <w:szCs w:val="30"/>
            <w:u w:val="single"/>
          </w:rPr>
          <w:t>.4</w:t>
        </w:r>
      </w:smartTag>
      <w:r w:rsidRPr="00E26FC5">
        <w:rPr>
          <w:rFonts w:ascii="仿宋_GB2312" w:eastAsia="仿宋_GB2312" w:hint="eastAsia"/>
          <w:sz w:val="30"/>
          <w:szCs w:val="30"/>
          <w:u w:val="single"/>
        </w:rPr>
        <w:t>条涉及的所有文件</w:t>
      </w:r>
      <w:r w:rsidRPr="00E26FC5">
        <w:rPr>
          <w:rFonts w:ascii="仿宋_GB2312" w:eastAsia="仿宋_GB2312" w:hint="eastAsia"/>
          <w:sz w:val="30"/>
          <w:szCs w:val="30"/>
        </w:rPr>
        <w:t>，送至我单位，地址：北京市海淀区复兴路15号</w:t>
      </w:r>
      <w:r>
        <w:rPr>
          <w:rFonts w:ascii="仿宋_GB2312" w:eastAsia="仿宋_GB2312" w:hint="eastAsia"/>
          <w:sz w:val="30"/>
          <w:szCs w:val="30"/>
        </w:rPr>
        <w:t>二层万方数据公司前台</w:t>
      </w:r>
      <w:r w:rsidRPr="00E26FC5">
        <w:rPr>
          <w:rFonts w:ascii="仿宋_GB2312" w:eastAsia="仿宋_GB2312" w:hint="eastAsia"/>
          <w:sz w:val="30"/>
          <w:szCs w:val="30"/>
        </w:rPr>
        <w:t>，联系人：</w:t>
      </w:r>
      <w:r w:rsidR="00A317CF">
        <w:rPr>
          <w:rFonts w:ascii="仿宋_GB2312" w:eastAsia="仿宋_GB2312" w:hint="eastAsia"/>
          <w:sz w:val="30"/>
          <w:szCs w:val="30"/>
        </w:rPr>
        <w:t>徐楠</w:t>
      </w:r>
      <w:r w:rsidRPr="00E26FC5">
        <w:rPr>
          <w:rFonts w:ascii="仿宋_GB2312" w:eastAsia="仿宋_GB2312" w:hint="eastAsia"/>
          <w:sz w:val="30"/>
          <w:szCs w:val="30"/>
        </w:rPr>
        <w:t xml:space="preserve">  010-5</w:t>
      </w:r>
      <w:r w:rsidRPr="00E26FC5">
        <w:rPr>
          <w:rFonts w:ascii="仿宋_GB2312" w:eastAsia="仿宋_GB2312"/>
          <w:sz w:val="30"/>
          <w:szCs w:val="30"/>
        </w:rPr>
        <w:t>88822</w:t>
      </w:r>
      <w:r w:rsidR="00A317CF">
        <w:rPr>
          <w:rFonts w:ascii="仿宋_GB2312" w:eastAsia="仿宋_GB2312" w:hint="eastAsia"/>
          <w:sz w:val="30"/>
          <w:szCs w:val="30"/>
        </w:rPr>
        <w:t>91</w:t>
      </w:r>
      <w:r w:rsidRPr="00E26FC5">
        <w:rPr>
          <w:rFonts w:ascii="仿宋_GB2312" w:eastAsia="仿宋_GB2312" w:hint="eastAsia"/>
          <w:sz w:val="30"/>
          <w:szCs w:val="30"/>
        </w:rPr>
        <w:t>，逾期报送的报价文件将不予以接受。</w:t>
      </w:r>
    </w:p>
    <w:p w:rsidR="00666845" w:rsidRPr="00822E47" w:rsidRDefault="00666845" w:rsidP="005A56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A564D" w:rsidRDefault="00005C6E" w:rsidP="00005C6E">
      <w:pPr>
        <w:tabs>
          <w:tab w:val="left" w:pos="6098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5A564D" w:rsidRPr="00221D9E" w:rsidRDefault="005A564D" w:rsidP="005A56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6845" w:rsidRPr="00274A2B" w:rsidRDefault="00F13DEE" w:rsidP="00F13DE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274A2B">
        <w:rPr>
          <w:rFonts w:ascii="仿宋_GB2312" w:eastAsia="仿宋_GB2312" w:hint="eastAsia"/>
          <w:sz w:val="28"/>
          <w:szCs w:val="28"/>
        </w:rPr>
        <w:t xml:space="preserve"> 北京万方数据股份有限公司</w:t>
      </w:r>
    </w:p>
    <w:p w:rsidR="00D02C8C" w:rsidRPr="00274A2B" w:rsidRDefault="007974B8" w:rsidP="00274A2B">
      <w:pPr>
        <w:spacing w:line="560" w:lineRule="exact"/>
        <w:ind w:right="386" w:firstLineChars="1750" w:firstLine="4900"/>
        <w:rPr>
          <w:rFonts w:ascii="仿宋_GB2312" w:eastAsia="仿宋_GB2312"/>
          <w:sz w:val="28"/>
          <w:szCs w:val="28"/>
        </w:rPr>
      </w:pPr>
      <w:r w:rsidRPr="00274A2B">
        <w:rPr>
          <w:rFonts w:ascii="仿宋_GB2312" w:eastAsia="仿宋_GB2312" w:hint="eastAsia"/>
          <w:sz w:val="28"/>
          <w:szCs w:val="28"/>
        </w:rPr>
        <w:t>2</w:t>
      </w:r>
      <w:r w:rsidR="00F13DEE" w:rsidRPr="00274A2B">
        <w:rPr>
          <w:rFonts w:ascii="仿宋_GB2312" w:eastAsia="仿宋_GB2312" w:hint="eastAsia"/>
          <w:sz w:val="28"/>
          <w:szCs w:val="28"/>
        </w:rPr>
        <w:t>01</w:t>
      </w:r>
      <w:r w:rsidR="00F13DEE" w:rsidRPr="00274A2B">
        <w:rPr>
          <w:rFonts w:ascii="仿宋_GB2312" w:eastAsia="仿宋_GB2312"/>
          <w:sz w:val="28"/>
          <w:szCs w:val="28"/>
        </w:rPr>
        <w:t>7</w:t>
      </w:r>
      <w:r w:rsidRPr="00274A2B">
        <w:rPr>
          <w:rFonts w:ascii="仿宋_GB2312" w:eastAsia="仿宋_GB2312" w:hint="eastAsia"/>
          <w:sz w:val="28"/>
          <w:szCs w:val="28"/>
        </w:rPr>
        <w:t>年</w:t>
      </w:r>
      <w:r w:rsidR="00941FCA">
        <w:rPr>
          <w:rFonts w:ascii="仿宋_GB2312" w:eastAsia="仿宋_GB2312" w:hint="eastAsia"/>
          <w:sz w:val="28"/>
          <w:szCs w:val="28"/>
        </w:rPr>
        <w:t>7</w:t>
      </w:r>
      <w:r w:rsidRPr="00274A2B">
        <w:rPr>
          <w:rFonts w:ascii="仿宋_GB2312" w:eastAsia="仿宋_GB2312" w:hint="eastAsia"/>
          <w:sz w:val="28"/>
          <w:szCs w:val="28"/>
        </w:rPr>
        <w:t>月</w:t>
      </w:r>
      <w:r w:rsidR="00C001F8">
        <w:rPr>
          <w:rFonts w:ascii="仿宋_GB2312" w:eastAsia="仿宋_GB2312" w:hint="eastAsia"/>
          <w:sz w:val="28"/>
          <w:szCs w:val="28"/>
        </w:rPr>
        <w:t>31</w:t>
      </w:r>
      <w:bookmarkStart w:id="0" w:name="_GoBack"/>
      <w:bookmarkEnd w:id="0"/>
      <w:r w:rsidRPr="00274A2B">
        <w:rPr>
          <w:rFonts w:ascii="仿宋_GB2312" w:eastAsia="仿宋_GB2312" w:hint="eastAsia"/>
          <w:sz w:val="28"/>
          <w:szCs w:val="28"/>
        </w:rPr>
        <w:t>日</w:t>
      </w: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392987" w:rsidRDefault="00392987" w:rsidP="0047503C">
      <w:pPr>
        <w:spacing w:line="560" w:lineRule="exact"/>
        <w:ind w:right="1920"/>
        <w:rPr>
          <w:rFonts w:ascii="仿宋_GB2312" w:eastAsia="仿宋_GB2312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D75CA5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  <w:sectPr w:rsidR="00D75C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3999" w:rsidRPr="003A3999" w:rsidRDefault="003A3999" w:rsidP="003A3999">
      <w:pPr>
        <w:spacing w:line="240" w:lineRule="atLeast"/>
        <w:jc w:val="left"/>
        <w:rPr>
          <w:b/>
          <w:sz w:val="24"/>
        </w:rPr>
      </w:pPr>
      <w:r w:rsidRPr="003A3999">
        <w:rPr>
          <w:rFonts w:hint="eastAsia"/>
          <w:b/>
          <w:sz w:val="24"/>
        </w:rPr>
        <w:lastRenderedPageBreak/>
        <w:t>附件</w:t>
      </w:r>
      <w:r w:rsidRPr="003A3999">
        <w:rPr>
          <w:rFonts w:hint="eastAsia"/>
          <w:b/>
          <w:sz w:val="24"/>
        </w:rPr>
        <w:t>1</w:t>
      </w:r>
    </w:p>
    <w:p w:rsidR="00822E47" w:rsidRPr="003A3999" w:rsidRDefault="00822E47" w:rsidP="00822E47">
      <w:pPr>
        <w:spacing w:line="240" w:lineRule="atLeast"/>
        <w:jc w:val="center"/>
        <w:rPr>
          <w:b/>
          <w:sz w:val="36"/>
          <w:szCs w:val="36"/>
        </w:rPr>
      </w:pPr>
      <w:r w:rsidRPr="00E53CF2">
        <w:rPr>
          <w:b/>
          <w:sz w:val="36"/>
          <w:szCs w:val="36"/>
        </w:rPr>
        <w:t>专用报价单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5670"/>
        <w:gridCol w:w="992"/>
        <w:gridCol w:w="992"/>
        <w:gridCol w:w="993"/>
        <w:gridCol w:w="1275"/>
        <w:gridCol w:w="3969"/>
      </w:tblGrid>
      <w:tr w:rsidR="00822E47" w:rsidRPr="003D358D" w:rsidTr="00DB45CA">
        <w:trPr>
          <w:trHeight w:val="301"/>
        </w:trPr>
        <w:tc>
          <w:tcPr>
            <w:tcW w:w="709" w:type="dxa"/>
            <w:vMerge w:val="restart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35" w:type="dxa"/>
            <w:vMerge w:val="restart"/>
            <w:shd w:val="clear" w:color="000000" w:fill="969696"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670" w:type="dxa"/>
            <w:vMerge w:val="restart"/>
            <w:shd w:val="clear" w:color="000000" w:fill="969696"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992" w:type="dxa"/>
            <w:vMerge w:val="restart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3" w:type="dxa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275" w:type="dxa"/>
            <w:vMerge w:val="restart"/>
            <w:shd w:val="clear" w:color="000000" w:fill="969696"/>
            <w:vAlign w:val="center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供货周期</w:t>
            </w:r>
          </w:p>
        </w:tc>
        <w:tc>
          <w:tcPr>
            <w:tcW w:w="3969" w:type="dxa"/>
            <w:vMerge w:val="restart"/>
            <w:shd w:val="clear" w:color="000000" w:fill="969696"/>
            <w:noWrap/>
            <w:vAlign w:val="bottom"/>
          </w:tcPr>
          <w:p w:rsidR="00822E47" w:rsidRPr="003D358D" w:rsidRDefault="00822E47" w:rsidP="00DB45C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22E47" w:rsidRPr="003D358D" w:rsidTr="00DB45CA">
        <w:trPr>
          <w:trHeight w:val="301"/>
        </w:trPr>
        <w:tc>
          <w:tcPr>
            <w:tcW w:w="709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93" w:type="dxa"/>
            <w:shd w:val="clear" w:color="000000" w:fill="969696"/>
            <w:noWrap/>
            <w:vAlign w:val="center"/>
          </w:tcPr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22E47" w:rsidRPr="003D358D" w:rsidTr="00DB45CA">
        <w:trPr>
          <w:trHeight w:val="5605"/>
        </w:trPr>
        <w:tc>
          <w:tcPr>
            <w:tcW w:w="709" w:type="dxa"/>
            <w:shd w:val="clear" w:color="auto" w:fill="auto"/>
            <w:noWrap/>
            <w:vAlign w:val="center"/>
          </w:tcPr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22E47" w:rsidRDefault="00822E47" w:rsidP="00DB4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富士通</w:t>
            </w:r>
          </w:p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产品型号:fi-6800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扫描类型:ADF+手动送纸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扫描模式:单面/双面，彩色/灰度/黑白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图像传感器:彩色CCDX2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纸张大小:A3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纸张重量:&lt;A5:41-209g,&gt;A4:41-209g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扫描速度:单面：130ppm,双面：260Ipm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日扫描量:60000张/天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光学分辨率:600dpi</w:t>
            </w:r>
          </w:p>
          <w:p w:rsidR="00822E47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输出格式:彩色：24位；灰度：8位；黑白：1位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981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操作系统：Win10，Win8，Win7，WinVista，WinXP，WinServer2012/2008/2003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输入电源:100至240V交流电</w:t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电源功耗:操作：200W或更小；休眠：3.2W或更小；待机：0.5W或更小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操作环境:温度：15至35℃；相对湿度：20到80%（无凝结）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体积:460x430x310mm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重量:32kg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2E47" w:rsidRPr="003D358D" w:rsidRDefault="00822E47" w:rsidP="00DB45CA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22E47" w:rsidRPr="003D358D" w:rsidRDefault="00822E47" w:rsidP="00DB45CA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22E47" w:rsidRPr="003D358D" w:rsidRDefault="00822E47" w:rsidP="00DB4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22E47" w:rsidRPr="00E92FB8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92FB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一、软件重要功能：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、每份文档首页及后几页中的一页上有一维条码，可以通过此条码进行自动分割并对文件夹命名，没文件夹中的文件从一开始顺序递增，共六位长，可以将同一条码后附的文件保存在同一以条码命名的文件夹中。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、300DPI，A4双面，黑白、彩色自动识别或双流。建议使用双流输出方式，将黑白图像保存到一文件夹、彩色图像保存到另外一文件夹（建议采用此模式），或通过不同命名方式保存到同一文件夹中。黑白图像以TIFF G4格式保存，彩色以TIFF JPEG格式保存</w:t>
            </w:r>
          </w:p>
          <w:p w:rsidR="00822E47" w:rsidRDefault="00822E47" w:rsidP="00DB45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D35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3、文件以tiff（彩色jpeg压缩、黑白G4）格式保存，并从000001开始自动命名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  <w:p w:rsidR="00822E47" w:rsidRPr="00E92FB8" w:rsidRDefault="00822E47" w:rsidP="00DB45C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92FB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二、保修政策：</w:t>
            </w:r>
          </w:p>
          <w:p w:rsidR="00822E47" w:rsidRPr="003D358D" w:rsidRDefault="00822E47" w:rsidP="00DB45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25D2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提供三年免费上门保修服务（耗材除外）</w:t>
            </w:r>
          </w:p>
        </w:tc>
      </w:tr>
    </w:tbl>
    <w:p w:rsidR="00822E47" w:rsidRPr="00D75CA5" w:rsidRDefault="00822E47" w:rsidP="00822E47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D75CA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报价人名称</w:t>
      </w:r>
      <w:r w:rsidRPr="00D75CA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（盖公章）：</w:t>
      </w:r>
      <w:r w:rsidRPr="00D75CA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D02C8C" w:rsidRPr="00822E47" w:rsidRDefault="00822E47" w:rsidP="00822E47">
      <w:pPr>
        <w:autoSpaceDE w:val="0"/>
        <w:autoSpaceDN w:val="0"/>
        <w:adjustRightInd w:val="0"/>
        <w:spacing w:line="360" w:lineRule="auto"/>
        <w:ind w:left="573" w:hangingChars="204" w:hanging="573"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报价人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签字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sectPr w:rsidR="00D02C8C" w:rsidRPr="00822E47" w:rsidSect="000562C1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4B" w:rsidRDefault="0067184B" w:rsidP="003E67A7">
      <w:r>
        <w:separator/>
      </w:r>
    </w:p>
  </w:endnote>
  <w:endnote w:type="continuationSeparator" w:id="0">
    <w:p w:rsidR="0067184B" w:rsidRDefault="0067184B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4B" w:rsidRDefault="0067184B" w:rsidP="003E67A7">
      <w:r>
        <w:separator/>
      </w:r>
    </w:p>
  </w:footnote>
  <w:footnote w:type="continuationSeparator" w:id="0">
    <w:p w:rsidR="0067184B" w:rsidRDefault="0067184B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370689"/>
    <w:multiLevelType w:val="hybridMultilevel"/>
    <w:tmpl w:val="E79A9804"/>
    <w:lvl w:ilvl="0" w:tplc="3058F684">
      <w:start w:val="2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E1F"/>
    <w:rsid w:val="00005C6E"/>
    <w:rsid w:val="000529FF"/>
    <w:rsid w:val="00090A20"/>
    <w:rsid w:val="000B527D"/>
    <w:rsid w:val="000B59E3"/>
    <w:rsid w:val="000F25CB"/>
    <w:rsid w:val="000F543C"/>
    <w:rsid w:val="00104FE3"/>
    <w:rsid w:val="00117ED4"/>
    <w:rsid w:val="00141BFC"/>
    <w:rsid w:val="00144F95"/>
    <w:rsid w:val="00156C47"/>
    <w:rsid w:val="001D2E28"/>
    <w:rsid w:val="001D6677"/>
    <w:rsid w:val="001F1E75"/>
    <w:rsid w:val="001F2728"/>
    <w:rsid w:val="001F511D"/>
    <w:rsid w:val="00221D9E"/>
    <w:rsid w:val="002237D8"/>
    <w:rsid w:val="0024028A"/>
    <w:rsid w:val="00273B74"/>
    <w:rsid w:val="00274A2B"/>
    <w:rsid w:val="0028040A"/>
    <w:rsid w:val="002E097A"/>
    <w:rsid w:val="00326704"/>
    <w:rsid w:val="00326F68"/>
    <w:rsid w:val="00346CB3"/>
    <w:rsid w:val="003660EA"/>
    <w:rsid w:val="0039124C"/>
    <w:rsid w:val="00392987"/>
    <w:rsid w:val="003932D3"/>
    <w:rsid w:val="003A3999"/>
    <w:rsid w:val="003B776B"/>
    <w:rsid w:val="003E67A7"/>
    <w:rsid w:val="003E68D5"/>
    <w:rsid w:val="00443CF4"/>
    <w:rsid w:val="004609DC"/>
    <w:rsid w:val="0047503C"/>
    <w:rsid w:val="004D0355"/>
    <w:rsid w:val="004D2985"/>
    <w:rsid w:val="004D3867"/>
    <w:rsid w:val="004E6F5B"/>
    <w:rsid w:val="00540F74"/>
    <w:rsid w:val="00546389"/>
    <w:rsid w:val="00586D07"/>
    <w:rsid w:val="005A564D"/>
    <w:rsid w:val="005B7726"/>
    <w:rsid w:val="006074F7"/>
    <w:rsid w:val="00666845"/>
    <w:rsid w:val="0067184B"/>
    <w:rsid w:val="006C63B5"/>
    <w:rsid w:val="006F3B29"/>
    <w:rsid w:val="00705AE5"/>
    <w:rsid w:val="00720352"/>
    <w:rsid w:val="00726D26"/>
    <w:rsid w:val="007356CD"/>
    <w:rsid w:val="00751194"/>
    <w:rsid w:val="00773E3B"/>
    <w:rsid w:val="00783BB2"/>
    <w:rsid w:val="007974B8"/>
    <w:rsid w:val="007B0198"/>
    <w:rsid w:val="007E1E8A"/>
    <w:rsid w:val="00822E47"/>
    <w:rsid w:val="00824E49"/>
    <w:rsid w:val="0082625D"/>
    <w:rsid w:val="008A75F3"/>
    <w:rsid w:val="008B421C"/>
    <w:rsid w:val="008D1FAD"/>
    <w:rsid w:val="008D7E53"/>
    <w:rsid w:val="008F18AD"/>
    <w:rsid w:val="00902719"/>
    <w:rsid w:val="00906115"/>
    <w:rsid w:val="00910731"/>
    <w:rsid w:val="00925E1B"/>
    <w:rsid w:val="00941FCA"/>
    <w:rsid w:val="009605A0"/>
    <w:rsid w:val="009704B7"/>
    <w:rsid w:val="00974D6E"/>
    <w:rsid w:val="009A3C1F"/>
    <w:rsid w:val="009A5AC4"/>
    <w:rsid w:val="00A06217"/>
    <w:rsid w:val="00A14545"/>
    <w:rsid w:val="00A22AA7"/>
    <w:rsid w:val="00A2345C"/>
    <w:rsid w:val="00A24797"/>
    <w:rsid w:val="00A317CF"/>
    <w:rsid w:val="00A6610B"/>
    <w:rsid w:val="00AB6C17"/>
    <w:rsid w:val="00AD7801"/>
    <w:rsid w:val="00B46E53"/>
    <w:rsid w:val="00B5580C"/>
    <w:rsid w:val="00B62B46"/>
    <w:rsid w:val="00B90E1F"/>
    <w:rsid w:val="00B923E5"/>
    <w:rsid w:val="00C001F8"/>
    <w:rsid w:val="00C16D4C"/>
    <w:rsid w:val="00C24E06"/>
    <w:rsid w:val="00C557A1"/>
    <w:rsid w:val="00CD2408"/>
    <w:rsid w:val="00D02C8C"/>
    <w:rsid w:val="00D069C8"/>
    <w:rsid w:val="00D112D8"/>
    <w:rsid w:val="00D24229"/>
    <w:rsid w:val="00D5137F"/>
    <w:rsid w:val="00D62803"/>
    <w:rsid w:val="00D75CA5"/>
    <w:rsid w:val="00D7620B"/>
    <w:rsid w:val="00DC3074"/>
    <w:rsid w:val="00DC370A"/>
    <w:rsid w:val="00DE184F"/>
    <w:rsid w:val="00E02FAD"/>
    <w:rsid w:val="00E32378"/>
    <w:rsid w:val="00E62AC5"/>
    <w:rsid w:val="00EA235D"/>
    <w:rsid w:val="00F07940"/>
    <w:rsid w:val="00F13DEE"/>
    <w:rsid w:val="00F525DC"/>
    <w:rsid w:val="00F5371D"/>
    <w:rsid w:val="00F97DD9"/>
    <w:rsid w:val="00FA603E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Char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0E1F"/>
    <w:rPr>
      <w:rFonts w:ascii="宋体" w:hAnsi="Courier New"/>
      <w:szCs w:val="20"/>
    </w:rPr>
  </w:style>
  <w:style w:type="character" w:customStyle="1" w:styleId="Char">
    <w:name w:val="纯文本 Char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4">
    <w:name w:val="Hyperlink"/>
    <w:rsid w:val="00B90E1F"/>
    <w:rPr>
      <w:color w:val="0000FF"/>
      <w:u w:val="single"/>
    </w:rPr>
  </w:style>
  <w:style w:type="paragraph" w:styleId="a5">
    <w:name w:val="header"/>
    <w:basedOn w:val="a"/>
    <w:link w:val="Char0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3E67A7"/>
    <w:rPr>
      <w:kern w:val="2"/>
      <w:sz w:val="18"/>
      <w:szCs w:val="18"/>
    </w:rPr>
  </w:style>
  <w:style w:type="paragraph" w:styleId="a6">
    <w:name w:val="footer"/>
    <w:basedOn w:val="a"/>
    <w:link w:val="Char1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Char2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2">
    <w:name w:val="列出段落 Char"/>
    <w:link w:val="a8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Char">
    <w:name w:val="标题 1 Char"/>
    <w:aliases w:val="TCS标题 1 Char,h1 Char,H1 Char,PIM 1 Char,章节 Char,1st level Char,heading 1 Char,LN Char,Part Char,Chapter Heading Char,第一章 Char,Section Head Char,l1 Char,1 Char,H11 Char,H12 Char,H13 Char,H14 Char,H15 Char,H16 Char,H17 Char,Heading 0 Char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  <w:style w:type="paragraph" w:customStyle="1" w:styleId="CharChar3CharChar0">
    <w:name w:val="Char Char3 Char Char"/>
    <w:basedOn w:val="a"/>
    <w:rsid w:val="00A1454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319</Words>
  <Characters>1824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hp</cp:lastModifiedBy>
  <cp:revision>9</cp:revision>
  <cp:lastPrinted>2016-08-26T00:03:00Z</cp:lastPrinted>
  <dcterms:created xsi:type="dcterms:W3CDTF">2017-07-28T07:26:00Z</dcterms:created>
  <dcterms:modified xsi:type="dcterms:W3CDTF">2017-07-31T00:40:00Z</dcterms:modified>
</cp:coreProperties>
</file>